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人力资源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lang w:val="en-US" w:eastAsia="zh-CN"/>
        </w:rPr>
        <w:t>202</w:t>
      </w:r>
      <w:r>
        <w:rPr>
          <w:rFonts w:hint="default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-202</w:t>
      </w:r>
      <w:r>
        <w:rPr>
          <w:rFonts w:hint="default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  <w:lang w:val="en-US" w:eastAsia="zh-CN"/>
        </w:rPr>
        <w:t>学年团学干部报名表</w:t>
      </w:r>
    </w:p>
    <w:tbl>
      <w:tblPr>
        <w:tblStyle w:val="4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96"/>
        <w:gridCol w:w="1212"/>
        <w:gridCol w:w="1344"/>
        <w:gridCol w:w="12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default" w:cs="宋体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-20</w:t>
            </w:r>
            <w:r>
              <w:rPr>
                <w:rFonts w:hint="default" w:cs="宋体"/>
                <w:kern w:val="2"/>
                <w:sz w:val="22"/>
                <w:szCs w:val="22"/>
                <w:lang w:val="en-US" w:eastAsia="zh-CN" w:bidi="ar-SA"/>
              </w:rPr>
              <w:t>22</w:t>
            </w: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学年第一学期绩点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绩点对应专业排名（%）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是否有挂科记录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意向部门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意愿部门对应职位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是否服从调配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联系方式（手机号）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left"/>
              <w:rPr>
                <w:rFonts w:hint="default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是否在其他组织任职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（若是，请说明XX学院XX部门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职位）</w:t>
            </w:r>
          </w:p>
        </w:tc>
        <w:tc>
          <w:tcPr>
            <w:tcW w:w="6168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学生干部经历</w:t>
            </w:r>
          </w:p>
          <w:p>
            <w:pPr>
              <w:bidi w:val="0"/>
              <w:jc w:val="center"/>
              <w:rPr>
                <w:rFonts w:hint="default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（从高中开始）</w:t>
            </w:r>
          </w:p>
        </w:tc>
        <w:tc>
          <w:tcPr>
            <w:tcW w:w="6168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志愿公益经历</w:t>
            </w:r>
          </w:p>
        </w:tc>
        <w:tc>
          <w:tcPr>
            <w:tcW w:w="6168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有何特长及获奖情况</w:t>
            </w:r>
          </w:p>
        </w:tc>
        <w:tc>
          <w:tcPr>
            <w:tcW w:w="6168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321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32"/>
                <w:lang w:val="en-US" w:eastAsia="zh-CN" w:bidi="ar-SA"/>
              </w:rPr>
              <w:t>竞选的原因以及对部门的看法</w:t>
            </w:r>
          </w:p>
        </w:tc>
        <w:tc>
          <w:tcPr>
            <w:tcW w:w="6168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spacing w:line="400" w:lineRule="exact"/>
        <w:jc w:val="left"/>
        <w:rPr>
          <w:rFonts w:hint="default" w:eastAsia="宋体"/>
          <w:lang w:val="en-US" w:eastAsia="zh-CN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ascii="仿宋_GB2312" w:hAnsi="仿宋"/>
          <w:sz w:val="24"/>
          <w:lang w:val="en-US" w:eastAsia="zh-CN"/>
        </w:rPr>
        <w:t>请如实填写，若经审核发现与事实不符的，责任自负。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adgeek 2005 Series E">
    <w:altName w:val="Wide Lati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M1MmEyODNjMGM4ZmI4YWQwYTk5NzE2N2ZlOWYifQ=="/>
  </w:docVars>
  <w:rsids>
    <w:rsidRoot w:val="00000000"/>
    <w:rsid w:val="07603356"/>
    <w:rsid w:val="21505D92"/>
    <w:rsid w:val="2BAE2033"/>
    <w:rsid w:val="2E0E500A"/>
    <w:rsid w:val="32C71C2C"/>
    <w:rsid w:val="3C810C82"/>
    <w:rsid w:val="4F073684"/>
    <w:rsid w:val="52E17D8D"/>
    <w:rsid w:val="592C7A91"/>
    <w:rsid w:val="61D9306D"/>
    <w:rsid w:val="621C6FEF"/>
    <w:rsid w:val="698931BC"/>
    <w:rsid w:val="73E536E4"/>
    <w:rsid w:val="76A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99"/>
  </w:style>
  <w:style w:type="paragraph" w:customStyle="1" w:styleId="7">
    <w:name w:val="样式1"/>
    <w:basedOn w:val="1"/>
    <w:uiPriority w:val="0"/>
    <w:rPr>
      <w:rFonts w:ascii="Calibri" w:hAnsi="Calibri" w:cs="Roadgeek 2005 Series E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199</Characters>
  <Paragraphs>48</Paragraphs>
  <TotalTime>2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2020-11-05T12:18:00Z</dcterms:created>
  <dc:creator>zy</dc:creator>
  <cp:lastModifiedBy>纯之风</cp:lastModifiedBy>
  <dcterms:modified xsi:type="dcterms:W3CDTF">2022-05-28T15:43:24Z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5C0DF9BDCB8446FCA817D8DCC5B13CD7</vt:lpwstr>
  </property>
</Properties>
</file>